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BE" w:rsidRDefault="00BD08BE" w:rsidP="00BD08BE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sz w:val="16"/>
          <w:szCs w:val="16"/>
        </w:rPr>
      </w:pPr>
    </w:p>
    <w:p w:rsidR="00FE45A4" w:rsidRDefault="00FE45A4" w:rsidP="00FE45A4">
      <w:pPr>
        <w:pStyle w:val="Header"/>
        <w:tabs>
          <w:tab w:val="left" w:pos="720"/>
        </w:tabs>
        <w:rPr>
          <w:rFonts w:asciiTheme="minorHAnsi" w:hAnsiTheme="minorHAnsi"/>
          <w:b/>
          <w:bCs/>
          <w:noProof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</w:rPr>
        <w:t>ALL ITEMS</w:t>
      </w:r>
      <w:r w:rsidR="009F60BE">
        <w:rPr>
          <w:rFonts w:asciiTheme="minorHAnsi" w:hAnsiTheme="minorHAnsi"/>
          <w:b/>
          <w:bCs/>
          <w:noProof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noProof/>
          <w:sz w:val="22"/>
          <w:szCs w:val="22"/>
        </w:rPr>
        <w:t>NEED</w:t>
      </w:r>
      <w:r w:rsidR="009F60BE">
        <w:rPr>
          <w:rFonts w:asciiTheme="minorHAnsi" w:hAnsiTheme="minorHAnsi"/>
          <w:b/>
          <w:bCs/>
          <w:noProof/>
          <w:sz w:val="22"/>
          <w:szCs w:val="22"/>
        </w:rPr>
        <w:t xml:space="preserve">ING </w:t>
      </w:r>
      <w:r>
        <w:rPr>
          <w:rFonts w:asciiTheme="minorHAnsi" w:hAnsiTheme="minorHAnsi"/>
          <w:b/>
          <w:bCs/>
          <w:noProof/>
          <w:sz w:val="22"/>
          <w:szCs w:val="22"/>
        </w:rPr>
        <w:t>ATTENTION</w:t>
      </w:r>
      <w:r w:rsidR="009F60BE">
        <w:rPr>
          <w:rFonts w:asciiTheme="minorHAnsi" w:hAnsiTheme="minorHAnsi"/>
          <w:b/>
          <w:bCs/>
          <w:noProof/>
          <w:sz w:val="22"/>
          <w:szCs w:val="22"/>
        </w:rPr>
        <w:t xml:space="preserve"> MUST </w:t>
      </w:r>
      <w:r>
        <w:rPr>
          <w:rFonts w:asciiTheme="minorHAnsi" w:hAnsiTheme="minorHAnsi"/>
          <w:b/>
          <w:bCs/>
          <w:noProof/>
          <w:sz w:val="22"/>
          <w:szCs w:val="22"/>
        </w:rPr>
        <w:t>BE ACTIONED AND RESOLVED</w:t>
      </w:r>
    </w:p>
    <w:p w:rsidR="00FE45A4" w:rsidRPr="002B089F" w:rsidRDefault="00FE45A4" w:rsidP="00BD08BE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993"/>
        <w:gridCol w:w="1275"/>
        <w:gridCol w:w="3119"/>
      </w:tblGrid>
      <w:tr w:rsidR="009F60BE" w:rsidRPr="002E3056" w:rsidTr="009F60BE">
        <w:trPr>
          <w:trHeight w:val="454"/>
          <w:tblHeader/>
        </w:trPr>
        <w:tc>
          <w:tcPr>
            <w:tcW w:w="5211" w:type="dxa"/>
            <w:shd w:val="clear" w:color="auto" w:fill="0000FF"/>
            <w:vAlign w:val="center"/>
          </w:tcPr>
          <w:p w:rsidR="009F60BE" w:rsidRPr="002E3056" w:rsidRDefault="009F60BE" w:rsidP="009F60BE">
            <w:pPr>
              <w:spacing w:before="120" w:after="120"/>
              <w:ind w:left="54"/>
              <w:rPr>
                <w:rFonts w:asciiTheme="minorHAnsi" w:hAnsiTheme="minorHAnsi"/>
                <w:b/>
                <w:color w:val="FFFFFF"/>
              </w:rPr>
            </w:pPr>
            <w:r w:rsidRPr="002E3056">
              <w:rPr>
                <w:rFonts w:asciiTheme="minorHAnsi" w:hAnsiTheme="minorHAnsi"/>
                <w:b/>
                <w:color w:val="FFFFFF"/>
              </w:rPr>
              <w:t>Hazards</w:t>
            </w:r>
          </w:p>
        </w:tc>
        <w:tc>
          <w:tcPr>
            <w:tcW w:w="993" w:type="dxa"/>
            <w:shd w:val="clear" w:color="auto" w:fill="0000FF"/>
            <w:vAlign w:val="center"/>
          </w:tcPr>
          <w:p w:rsidR="009F60BE" w:rsidRPr="002E3056" w:rsidRDefault="009F60BE" w:rsidP="009F60BE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2E3056">
              <w:rPr>
                <w:rFonts w:asciiTheme="minorHAnsi" w:hAnsiTheme="minorHAnsi"/>
                <w:b/>
                <w:color w:val="FFFFFF"/>
              </w:rPr>
              <w:t>OK</w:t>
            </w:r>
          </w:p>
        </w:tc>
        <w:tc>
          <w:tcPr>
            <w:tcW w:w="1275" w:type="dxa"/>
            <w:shd w:val="clear" w:color="auto" w:fill="0000FF"/>
            <w:vAlign w:val="center"/>
          </w:tcPr>
          <w:p w:rsidR="009F60BE" w:rsidRPr="002E3056" w:rsidRDefault="009F60BE" w:rsidP="009F60BE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2E3056">
              <w:rPr>
                <w:rFonts w:asciiTheme="minorHAnsi" w:hAnsiTheme="minorHAnsi"/>
                <w:b/>
                <w:color w:val="FFFFFF"/>
              </w:rPr>
              <w:t>Needs</w:t>
            </w:r>
            <w:r w:rsidRPr="002E3056">
              <w:rPr>
                <w:rFonts w:asciiTheme="minorHAnsi" w:hAnsiTheme="minorHAnsi"/>
                <w:b/>
                <w:color w:val="FFFFFF"/>
              </w:rPr>
              <w:br/>
              <w:t>Attention</w:t>
            </w:r>
          </w:p>
        </w:tc>
        <w:tc>
          <w:tcPr>
            <w:tcW w:w="3119" w:type="dxa"/>
            <w:shd w:val="clear" w:color="auto" w:fill="0000FF"/>
            <w:vAlign w:val="center"/>
          </w:tcPr>
          <w:p w:rsidR="009F60BE" w:rsidRPr="002E3056" w:rsidRDefault="009F60BE" w:rsidP="009F60BE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Notes</w:t>
            </w:r>
          </w:p>
        </w:tc>
      </w:tr>
      <w:tr w:rsidR="009F60BE" w:rsidRPr="002E3056" w:rsidTr="009F60BE">
        <w:trPr>
          <w:trHeight w:val="454"/>
        </w:trPr>
        <w:tc>
          <w:tcPr>
            <w:tcW w:w="7479" w:type="dxa"/>
            <w:gridSpan w:val="3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</w:rPr>
            </w:pPr>
            <w:r w:rsidRPr="002E3056">
              <w:rPr>
                <w:rFonts w:asciiTheme="minorHAnsi" w:hAnsiTheme="minorHAnsi" w:cs="Arial"/>
                <w:b/>
              </w:rPr>
              <w:t>Packing Shed Infrastructure</w:t>
            </w: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24440A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There is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>good lighting in the shed for all work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24440A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There is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>good airflow and ventilation in the packing shed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24440A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There is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 xml:space="preserve">sufficient open space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ventilation to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allow exhaust fumes from trucks and forklifts to escape without effecting worker health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24440A">
            <w:pPr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>design of the packing shed allow for good movement of workers and traffic flow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F910FB">
            <w:pPr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 xml:space="preserve">packing shed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is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 xml:space="preserve">kept clean and </w:t>
            </w:r>
            <w:r>
              <w:rPr>
                <w:rFonts w:asciiTheme="minorHAnsi" w:hAnsiTheme="minorHAnsi" w:cs="Arial"/>
                <w:sz w:val="20"/>
                <w:szCs w:val="20"/>
              </w:rPr>
              <w:t>dry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 xml:space="preserve"> to prevent the risk of slips, trips and falls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2E3056">
            <w:pPr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2E3056">
              <w:rPr>
                <w:rFonts w:asciiTheme="minorHAnsi" w:hAnsiTheme="minorHAnsi" w:cs="Arial"/>
                <w:sz w:val="20"/>
                <w:szCs w:val="20"/>
              </w:rPr>
              <w:t>Does the packing shed have an earth floor that may create dust hazards?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F910F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 packing shed power boards are fitted with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 xml:space="preserve">Residual Current Device (RCD) installed on </w:t>
            </w:r>
            <w:r>
              <w:rPr>
                <w:rFonts w:asciiTheme="minorHAnsi" w:hAnsiTheme="minorHAnsi" w:cs="Arial"/>
                <w:sz w:val="20"/>
                <w:szCs w:val="20"/>
              </w:rPr>
              <w:t>power circuits.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F910F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 xml:space="preserve">RCD </w:t>
            </w:r>
            <w:r w:rsidR="00D20B16">
              <w:rPr>
                <w:rFonts w:asciiTheme="minorHAnsi" w:hAnsiTheme="minorHAnsi" w:cs="Arial"/>
                <w:sz w:val="20"/>
                <w:szCs w:val="20"/>
              </w:rPr>
              <w:t xml:space="preserve">is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>regularly inspected and tested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F910F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 xml:space="preserve">ement floors </w:t>
            </w:r>
            <w:r w:rsidR="00D20B16"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>capable of carrying appropriate weights without cracking or potholing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D20B16" w:rsidP="00D20B1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There are no </w:t>
            </w:r>
            <w:r w:rsidR="009F60BE" w:rsidRPr="002E3056">
              <w:rPr>
                <w:rFonts w:asciiTheme="minorHAnsi" w:hAnsiTheme="minorHAnsi" w:cs="Arial"/>
                <w:sz w:val="20"/>
                <w:szCs w:val="20"/>
              </w:rPr>
              <w:t>cracks or potholes in the floor causing trip hazards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F910FB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There are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appropriate fire extinguishers in the shed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F910FB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p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 xml:space="preserve">acking shed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doors and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 xml:space="preserve">fire exits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 fitted with signs that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meet required Australian Standards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building fire regulations.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7479" w:type="dxa"/>
            <w:gridSpan w:val="3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</w:rPr>
            </w:pPr>
            <w:r w:rsidRPr="002E3056">
              <w:rPr>
                <w:rFonts w:asciiTheme="minorHAnsi" w:hAnsiTheme="minorHAnsi"/>
                <w:b/>
              </w:rPr>
              <w:t>Unloading/ Loading Area</w:t>
            </w: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844D44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There is </w:t>
            </w:r>
            <w:r w:rsidR="00844D44">
              <w:rPr>
                <w:rFonts w:asciiTheme="minorHAnsi" w:hAnsiTheme="minorHAnsi" w:cs="Arial"/>
                <w:sz w:val="20"/>
                <w:szCs w:val="20"/>
              </w:rPr>
              <w:t>good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 xml:space="preserve"> light in the loading/ unloading area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844D44" w:rsidP="00844D44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Bins and crates are </w:t>
            </w:r>
            <w:r w:rsidR="009F60BE" w:rsidRPr="002E3056">
              <w:rPr>
                <w:rFonts w:asciiTheme="minorHAnsi" w:hAnsiTheme="minorHAnsi" w:cs="Arial"/>
                <w:sz w:val="20"/>
                <w:szCs w:val="20"/>
              </w:rPr>
              <w:t xml:space="preserve">stacked properly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and not too high </w:t>
            </w:r>
            <w:r w:rsidR="009F60BE" w:rsidRPr="002E3056">
              <w:rPr>
                <w:rFonts w:asciiTheme="minorHAnsi" w:hAnsiTheme="minorHAnsi" w:cs="Arial"/>
                <w:sz w:val="20"/>
                <w:szCs w:val="20"/>
              </w:rPr>
              <w:t xml:space="preserve">to prevent the risk of </w:t>
            </w:r>
            <w:r w:rsidR="009F60BE">
              <w:rPr>
                <w:rFonts w:asciiTheme="minorHAnsi" w:hAnsiTheme="minorHAnsi" w:cs="Arial"/>
                <w:sz w:val="20"/>
                <w:szCs w:val="20"/>
              </w:rPr>
              <w:t xml:space="preserve">bins </w:t>
            </w:r>
            <w:r w:rsidR="009F60BE" w:rsidRPr="002E3056">
              <w:rPr>
                <w:rFonts w:asciiTheme="minorHAnsi" w:hAnsiTheme="minorHAnsi" w:cs="Arial"/>
                <w:sz w:val="20"/>
                <w:szCs w:val="20"/>
              </w:rPr>
              <w:t>toppling</w:t>
            </w:r>
            <w:r w:rsidR="009F60B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9D0DB9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Unloading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 xml:space="preserve">machinery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is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>guarded to prevent worker entanglement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9D0DB9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Traffic is managed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>to prevent collision when unloading bins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9D0DB9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Bin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 xml:space="preserve">tippers and floatation tanks </w:t>
            </w:r>
            <w:r w:rsidR="00844D44"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 xml:space="preserve">designed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and guarded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>to prevent workers falling in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7479" w:type="dxa"/>
            <w:gridSpan w:val="3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</w:rPr>
            </w:pPr>
            <w:r w:rsidRPr="002E3056">
              <w:rPr>
                <w:rFonts w:asciiTheme="minorHAnsi" w:hAnsiTheme="minorHAnsi"/>
                <w:b/>
              </w:rPr>
              <w:t>Grading and Packing</w:t>
            </w: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7C0422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All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 xml:space="preserve"> mechanical moving parts which pose a risk of operator entanglement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>properly guarded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7C0422">
            <w:pPr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There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>Is good lighting above the sorting and packing tables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7C0422">
            <w:pPr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>working height for fruit grading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and packing is at a good height or adjustable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 xml:space="preserve">to accommodate the height of </w:t>
            </w:r>
            <w:r>
              <w:rPr>
                <w:rFonts w:asciiTheme="minorHAnsi" w:hAnsiTheme="minorHAnsi" w:cs="Arial"/>
                <w:sz w:val="20"/>
                <w:szCs w:val="20"/>
              </w:rPr>
              <w:t>worker.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7C0422">
            <w:pPr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 design of the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 xml:space="preserve">packing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lines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>minimise the amount of lifting and bending eg when lifting boxes, stacking pallets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8F2682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 xml:space="preserve">floor surface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is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 xml:space="preserve">acceptable </w:t>
            </w:r>
            <w:r w:rsidR="008F2682">
              <w:rPr>
                <w:rFonts w:asciiTheme="minorHAnsi" w:hAnsiTheme="minorHAnsi" w:cs="Arial"/>
                <w:sz w:val="20"/>
                <w:szCs w:val="20"/>
              </w:rPr>
              <w:t xml:space="preserve">or mats are used when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>standing for long periods of time to prevent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or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>reduce fatigue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7C0422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>mergency Stop buttons located near and in reach of the operator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7C0422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Emergency Stop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 xml:space="preserve">buttons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>regularly tested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7C0422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Sorting and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>grading machinery be locked out and tagged during maintenance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17637E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ar muffs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 xml:space="preserve">plugs available where required for all workers </w:t>
            </w:r>
            <w:r>
              <w:rPr>
                <w:rFonts w:asciiTheme="minorHAnsi" w:hAnsiTheme="minorHAnsi"/>
                <w:sz w:val="20"/>
                <w:szCs w:val="20"/>
              </w:rPr>
              <w:t>exposed to loud noise.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17637E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There are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 xml:space="preserve">safety signs </w:t>
            </w:r>
            <w:r>
              <w:rPr>
                <w:rFonts w:asciiTheme="minorHAnsi" w:hAnsiTheme="minorHAnsi"/>
                <w:sz w:val="20"/>
                <w:szCs w:val="20"/>
              </w:rPr>
              <w:t>warning of hazards and they are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 xml:space="preserve"> positioned at an appropriate height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17637E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glass light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tubes and bulbs are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covered to protect from broken glass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17637E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Lifting aids, trolleys and pallet jacks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 xml:space="preserve">available </w:t>
            </w:r>
            <w:r>
              <w:rPr>
                <w:rFonts w:asciiTheme="minorHAnsi" w:hAnsiTheme="minorHAnsi"/>
                <w:sz w:val="20"/>
                <w:szCs w:val="20"/>
              </w:rPr>
              <w:t>and used to reduce injury when lifting.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17637E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Post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harvest treatment spray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 xml:space="preserve"> and dips enclosed and ventilated to prevent fumes and splash to workers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17637E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acking lines long enough to allow post harvest treatment to dry on treated produce before being packed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17637E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 xml:space="preserve">PE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is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 xml:space="preserve">provided </w:t>
            </w:r>
            <w:r>
              <w:rPr>
                <w:rFonts w:asciiTheme="minorHAnsi" w:hAnsiTheme="minorHAnsi"/>
                <w:sz w:val="20"/>
                <w:szCs w:val="20"/>
              </w:rPr>
              <w:t>and worn by w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 xml:space="preserve">orkers packing and handling treated produce as required on the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pesticide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product label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17637E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There is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sufficient room for pallet shrink wrapping and strapping machines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Default="009F60BE" w:rsidP="0017637E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Automatic wrapping and strapping machines are guarded.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17637E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P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 xml:space="preserve">edestrian traffic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is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kept away from pallet wrapping and strapping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machinery.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17637E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There is good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room for assembling and storing produce packing trays and cartons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7479" w:type="dxa"/>
            <w:gridSpan w:val="3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</w:rPr>
            </w:pPr>
            <w:r w:rsidRPr="002E3056">
              <w:rPr>
                <w:rFonts w:asciiTheme="minorHAnsi" w:hAnsiTheme="minorHAnsi" w:cs="Arial"/>
                <w:b/>
              </w:rPr>
              <w:t>Employee Amenities</w:t>
            </w: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17637E">
            <w:pPr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Employee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 xml:space="preserve">amenities, including </w:t>
            </w:r>
            <w:r w:rsidR="008F2682">
              <w:rPr>
                <w:rFonts w:asciiTheme="minorHAnsi" w:hAnsiTheme="minorHAnsi" w:cs="Arial"/>
                <w:sz w:val="20"/>
                <w:szCs w:val="20"/>
              </w:rPr>
              <w:t xml:space="preserve">First Aid,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>meal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rooms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 xml:space="preserve">, hand washing and toilet facilities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>available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17637E">
            <w:pPr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All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 xml:space="preserve">amenities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>kept clean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and hygienic.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17637E">
            <w:pPr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Soap is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>available for washing hands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844D44">
            <w:pPr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There is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 xml:space="preserve">potable drinking water for </w:t>
            </w:r>
            <w:r w:rsidR="00844D44">
              <w:rPr>
                <w:rFonts w:asciiTheme="minorHAnsi" w:hAnsiTheme="minorHAnsi" w:cs="Arial"/>
                <w:sz w:val="20"/>
                <w:szCs w:val="20"/>
              </w:rPr>
              <w:t>workers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 xml:space="preserve"> available in amenity rooms or packing sheds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2E3056">
              <w:rPr>
                <w:rFonts w:asciiTheme="minorHAnsi" w:hAnsiTheme="minorHAnsi" w:cs="Arial"/>
                <w:b/>
              </w:rPr>
              <w:t>Forklifts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2E3056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forklifts are fitted with a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Falling Object Protection (FOPS)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2E3056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bins, crates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 xml:space="preserve"> and pallets stacked to reduce falling/ toppling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When loading at night, there is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good lighting in the loading area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 area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 xml:space="preserve">where forklifts are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operating is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>free of obstacles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054963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 maximum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 xml:space="preserve">lifting capacity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(SWL)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 xml:space="preserve">of the forklift clearly </w:t>
            </w:r>
            <w:r w:rsidR="00054963">
              <w:rPr>
                <w:rFonts w:asciiTheme="minorHAnsi" w:hAnsiTheme="minorHAnsi" w:cs="Arial"/>
                <w:sz w:val="20"/>
                <w:szCs w:val="20"/>
              </w:rPr>
              <w:t>placarded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2E3056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forklift controls clearly labelled eg tilt up / down lever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 xml:space="preserve"> chains and slings meet the load requirements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comply with Australian Standards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are regularly inspected and checked for wear.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5D4DC7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There is a designated are out of the packing shed for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 xml:space="preserve">parking and charging electric forklifts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batteries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away from pedestrian and other traffic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5D4D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5D4D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5D4D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5D4DC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forklifts are fitted with an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 xml:space="preserve">audible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functioning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reversing alarm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2E3056">
              <w:rPr>
                <w:rFonts w:asciiTheme="minorHAnsi" w:hAnsiTheme="minorHAnsi"/>
                <w:b/>
              </w:rPr>
              <w:t>Cool Rooms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9F60BE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cool rooms have good lighting</w:t>
            </w:r>
          </w:p>
        </w:tc>
        <w:tc>
          <w:tcPr>
            <w:tcW w:w="993" w:type="dxa"/>
          </w:tcPr>
          <w:p w:rsidR="009F60BE" w:rsidRPr="002E3056" w:rsidRDefault="009F60BE" w:rsidP="00E461F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E461F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E461F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Default="009F60BE" w:rsidP="00E461FC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ool room floors</w:t>
            </w:r>
            <w:r w:rsidR="00054963">
              <w:rPr>
                <w:rFonts w:asciiTheme="minorHAnsi" w:hAnsiTheme="minorHAnsi"/>
                <w:sz w:val="20"/>
                <w:szCs w:val="20"/>
              </w:rPr>
              <w:t xml:space="preserve"> are </w:t>
            </w:r>
            <w:r w:rsidR="00054963" w:rsidRPr="002E3056">
              <w:rPr>
                <w:rFonts w:asciiTheme="minorHAnsi" w:hAnsiTheme="minorHAnsi"/>
                <w:sz w:val="20"/>
                <w:szCs w:val="20"/>
              </w:rPr>
              <w:t>kept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 xml:space="preserve"> dry and clean to prevent build up of mould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C108A" w:rsidRPr="002E3056" w:rsidRDefault="00BC108A" w:rsidP="00E461FC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9F60BE" w:rsidRPr="002E3056" w:rsidRDefault="009F60BE" w:rsidP="00E461F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E461F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E461F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841D00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Controlled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atmosphere cool rooms have good ventilation, exhaust and purging systems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8F2682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Cool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 xml:space="preserve">rooms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used as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controlled</w:t>
            </w:r>
            <w:r w:rsidR="008F2682">
              <w:rPr>
                <w:rFonts w:asciiTheme="minorHAnsi" w:hAnsiTheme="minorHAnsi"/>
                <w:sz w:val="20"/>
                <w:szCs w:val="20"/>
              </w:rPr>
              <w:t xml:space="preserve">/ modified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 xml:space="preserve">atmosphere stores been identified as 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 xml:space="preserve">onfined 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paces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841D00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 xml:space="preserve">ontrolled atmosphere cool rooms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 xml:space="preserve">properly ventilated/ exhausted before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workers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enter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841D00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re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frigeration systems and motors checked to reduce risk explosion in ethylene storages</w:t>
            </w:r>
            <w:r w:rsidR="00D20B16">
              <w:rPr>
                <w:rFonts w:asciiTheme="minorHAnsi" w:hAnsiTheme="minorHAnsi"/>
                <w:sz w:val="20"/>
                <w:szCs w:val="20"/>
              </w:rPr>
              <w:t xml:space="preserve"> and ripening rooms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1179EE">
            <w:pPr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There is a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 xml:space="preserve">door lock disabling system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and alarm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>fitted to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 xml:space="preserve">all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cool room doors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 xml:space="preserve">to enable a person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locked inside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 xml:space="preserve">to escape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if the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>door is closed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and locked.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/>
                <w:b/>
              </w:rPr>
              <w:t xml:space="preserve">Trucks and </w:t>
            </w:r>
            <w:r w:rsidRPr="002E3056">
              <w:rPr>
                <w:rFonts w:asciiTheme="minorHAnsi" w:hAnsiTheme="minorHAnsi"/>
                <w:b/>
              </w:rPr>
              <w:t>Transport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8F2682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There is a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 xml:space="preserve"> fall arrest system in place on trucks to prevent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workers and drivers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 xml:space="preserve">falling when working </w:t>
            </w:r>
            <w:r w:rsidR="008F2682">
              <w:rPr>
                <w:rFonts w:asciiTheme="minorHAnsi" w:hAnsiTheme="minorHAnsi" w:cs="Arial"/>
                <w:sz w:val="20"/>
                <w:szCs w:val="20"/>
              </w:rPr>
              <w:t xml:space="preserve">on tops of truck trailers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>securing and tarping loads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0F7A80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 xml:space="preserve">oading bays </w:t>
            </w:r>
            <w:r w:rsidR="008F2682"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>well lit when delivering/ unloading or loading produce at night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0F7A80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All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 xml:space="preserve">truck drivers and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workers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>involved loading produce wear appropriate work boots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0F7A80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Truck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>drivers and produce carriers plan for sufficient time to reduce fatigue when driving long distances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0F7A80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High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 xml:space="preserve">visibility vests worn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when loading or unloading trucks at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>night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0F7A80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All </w:t>
            </w:r>
            <w:r w:rsidRPr="002E3056">
              <w:rPr>
                <w:rFonts w:asciiTheme="minorHAnsi" w:hAnsiTheme="minorHAnsi" w:cs="Arial"/>
                <w:sz w:val="20"/>
                <w:szCs w:val="20"/>
              </w:rPr>
              <w:t xml:space="preserve">trucks fitted </w:t>
            </w:r>
            <w:r>
              <w:rPr>
                <w:rFonts w:asciiTheme="minorHAnsi" w:hAnsiTheme="minorHAnsi" w:cs="Arial"/>
                <w:sz w:val="20"/>
                <w:szCs w:val="20"/>
              </w:rPr>
              <w:t>with audible reversing alarms.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0F7A80" w:rsidTr="009F60BE">
        <w:trPr>
          <w:trHeight w:val="454"/>
        </w:trPr>
        <w:tc>
          <w:tcPr>
            <w:tcW w:w="7479" w:type="dxa"/>
            <w:gridSpan w:val="3"/>
          </w:tcPr>
          <w:p w:rsidR="009F60BE" w:rsidRPr="000F7A80" w:rsidRDefault="009F60BE" w:rsidP="002E3056">
            <w:pPr>
              <w:spacing w:before="120" w:after="120"/>
              <w:rPr>
                <w:rFonts w:asciiTheme="minorHAnsi" w:hAnsiTheme="minorHAnsi"/>
              </w:rPr>
            </w:pPr>
            <w:r w:rsidRPr="000F7A80">
              <w:rPr>
                <w:rFonts w:asciiTheme="minorHAnsi" w:hAnsiTheme="minorHAnsi" w:cs="Arial"/>
                <w:b/>
              </w:rPr>
              <w:t>Policy and Practice</w:t>
            </w:r>
          </w:p>
        </w:tc>
        <w:tc>
          <w:tcPr>
            <w:tcW w:w="3119" w:type="dxa"/>
          </w:tcPr>
          <w:p w:rsidR="009F60BE" w:rsidRPr="000F7A80" w:rsidRDefault="009F60BE" w:rsidP="002E3056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0F7A80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workers been trained and instructed in the operation of machinery and packing shed equipment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0F7A80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forklift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truck operators have High Risk Work Licences endorsed (LF) for operating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forklifts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0F7A80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 xml:space="preserve">workers that enter and work in 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 xml:space="preserve">onfined 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pace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 and controlled atmosphere cool rooms have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been properly trained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0F7A80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 xml:space="preserve">procedure been developed for working in 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 xml:space="preserve">onfined 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paces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Default="009F60BE" w:rsidP="000F7A80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There are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 xml:space="preserve">known and observed rules regarding working in 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 xml:space="preserve">onfined 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paces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C108A" w:rsidRPr="002E3056" w:rsidRDefault="00BC108A" w:rsidP="000F7A80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1179EE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There is an observer is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 xml:space="preserve">located outside </w:t>
            </w:r>
            <w:r>
              <w:rPr>
                <w:rFonts w:asciiTheme="minorHAnsi" w:hAnsiTheme="minorHAnsi"/>
                <w:sz w:val="20"/>
                <w:szCs w:val="20"/>
              </w:rPr>
              <w:t>when people are working in a C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 xml:space="preserve">onfined 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pace</w:t>
            </w:r>
            <w:r>
              <w:rPr>
                <w:rFonts w:asciiTheme="minorHAnsi" w:hAnsiTheme="minorHAnsi"/>
                <w:sz w:val="20"/>
                <w:szCs w:val="20"/>
              </w:rPr>
              <w:t>.  Modified atmosphere cool rooms have been checked that they are safe to enter.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5D4DC7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There is a rule that all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 xml:space="preserve">children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 not allowed in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the packing shed and storage areas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5D4DC7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There is a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 xml:space="preserve">known and observed policy that internal combustion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engine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 xml:space="preserve">fork lifts are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not left idling in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cool rooms or other confined spaces where exhaust fumes can build up creating a dangerous toxic atmosphere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5D4DC7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There is a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 xml:space="preserve">policy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plan that is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known and observed by all workers, that pedestrians have right of way in areas in where forklifts are used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5D4DC7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There is a N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o Smoking policy for enclosed areas including amenity, packing and storage sheds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5D4DC7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There is a policy and a maximum height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pallets and crates are stacked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prevent toppling.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5D4DC7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Job rotation is practiced where required to help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prevent repetitive strain injury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0BE" w:rsidRPr="002E3056" w:rsidTr="009F60BE">
        <w:trPr>
          <w:trHeight w:val="454"/>
        </w:trPr>
        <w:tc>
          <w:tcPr>
            <w:tcW w:w="5211" w:type="dxa"/>
          </w:tcPr>
          <w:p w:rsidR="009F60BE" w:rsidRPr="002E3056" w:rsidRDefault="009F60BE" w:rsidP="005D4DC7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 Emergency P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 xml:space="preserve">lan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including evacuation and an </w:t>
            </w:r>
            <w:r w:rsidRPr="002E3056">
              <w:rPr>
                <w:rFonts w:asciiTheme="minorHAnsi" w:hAnsiTheme="minorHAnsi"/>
                <w:sz w:val="20"/>
                <w:szCs w:val="20"/>
              </w:rPr>
              <w:t>assembly point been developed in case of an emergency in the packing shed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0BE" w:rsidRPr="002E3056" w:rsidRDefault="009F60BE" w:rsidP="002E305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D02D5" w:rsidRDefault="004D02D5" w:rsidP="00382F2E"/>
    <w:sectPr w:rsidR="004D02D5" w:rsidSect="009F60BE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4B6" w:rsidRDefault="009F64B6">
      <w:r>
        <w:separator/>
      </w:r>
    </w:p>
  </w:endnote>
  <w:endnote w:type="continuationSeparator" w:id="0">
    <w:p w:rsidR="009F64B6" w:rsidRDefault="009F6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C7" w:rsidRPr="005D4DC7" w:rsidRDefault="005D4DC7" w:rsidP="009F60BE">
    <w:pPr>
      <w:pStyle w:val="Footer"/>
      <w:pBdr>
        <w:top w:val="single" w:sz="4" w:space="1" w:color="auto"/>
      </w:pBdr>
      <w:tabs>
        <w:tab w:val="clear" w:pos="8640"/>
        <w:tab w:val="left" w:pos="10348"/>
        <w:tab w:val="right" w:pos="14400"/>
      </w:tabs>
      <w:rPr>
        <w:rFonts w:asciiTheme="minorHAnsi" w:hAnsiTheme="minorHAnsi" w:cs="Arial"/>
        <w:sz w:val="20"/>
        <w:szCs w:val="20"/>
      </w:rPr>
    </w:pPr>
    <w:r w:rsidRPr="005D4DC7">
      <w:rPr>
        <w:rFonts w:asciiTheme="minorHAnsi" w:hAnsiTheme="minorHAnsi" w:cs="Arial"/>
        <w:sz w:val="20"/>
        <w:szCs w:val="20"/>
      </w:rPr>
      <w:t xml:space="preserve">© The Australian Centre for </w:t>
    </w:r>
    <w:r w:rsidR="00E1064E">
      <w:rPr>
        <w:rFonts w:asciiTheme="minorHAnsi" w:hAnsiTheme="minorHAnsi" w:cs="Arial"/>
        <w:sz w:val="20"/>
        <w:szCs w:val="20"/>
      </w:rPr>
      <w:t>A</w:t>
    </w:r>
    <w:r w:rsidRPr="005D4DC7">
      <w:rPr>
        <w:rFonts w:asciiTheme="minorHAnsi" w:hAnsiTheme="minorHAnsi" w:cs="Arial"/>
        <w:sz w:val="20"/>
        <w:szCs w:val="20"/>
      </w:rPr>
      <w:t>gricultural Health and Safety</w:t>
    </w:r>
    <w:r w:rsidRPr="005D4DC7">
      <w:rPr>
        <w:rFonts w:asciiTheme="minorHAnsi" w:hAnsiTheme="minorHAnsi" w:cs="Arial"/>
        <w:sz w:val="20"/>
        <w:szCs w:val="20"/>
      </w:rPr>
      <w:tab/>
    </w:r>
    <w:r w:rsidR="0039012F" w:rsidRPr="005D4DC7">
      <w:rPr>
        <w:rFonts w:asciiTheme="minorHAnsi" w:hAnsiTheme="minorHAnsi" w:cs="Arial"/>
        <w:sz w:val="20"/>
        <w:szCs w:val="20"/>
      </w:rPr>
      <w:fldChar w:fldCharType="begin"/>
    </w:r>
    <w:r w:rsidRPr="005D4DC7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39012F" w:rsidRPr="005D4DC7">
      <w:rPr>
        <w:rFonts w:asciiTheme="minorHAnsi" w:hAnsiTheme="minorHAnsi" w:cs="Arial"/>
        <w:sz w:val="20"/>
        <w:szCs w:val="20"/>
      </w:rPr>
      <w:fldChar w:fldCharType="separate"/>
    </w:r>
    <w:r w:rsidR="00DA7AE3">
      <w:rPr>
        <w:rFonts w:asciiTheme="minorHAnsi" w:hAnsiTheme="minorHAnsi" w:cs="Arial"/>
        <w:noProof/>
        <w:sz w:val="20"/>
        <w:szCs w:val="20"/>
      </w:rPr>
      <w:t>5</w:t>
    </w:r>
    <w:r w:rsidR="0039012F" w:rsidRPr="005D4DC7">
      <w:rPr>
        <w:rFonts w:asciiTheme="minorHAnsi" w:hAnsiTheme="minorHAnsi" w:cs="Arial"/>
        <w:sz w:val="20"/>
        <w:szCs w:val="20"/>
      </w:rPr>
      <w:fldChar w:fldCharType="end"/>
    </w:r>
  </w:p>
  <w:p w:rsidR="005D4DC7" w:rsidRPr="005D4DC7" w:rsidRDefault="00054963" w:rsidP="009F60BE">
    <w:pPr>
      <w:pStyle w:val="Footer"/>
      <w:tabs>
        <w:tab w:val="clear" w:pos="8640"/>
        <w:tab w:val="left" w:pos="10348"/>
        <w:tab w:val="right" w:pos="14400"/>
      </w:tabs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17/02/2014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4E" w:rsidRPr="005D4DC7" w:rsidRDefault="00E1064E" w:rsidP="00E1064E">
    <w:pPr>
      <w:pStyle w:val="Footer"/>
      <w:pBdr>
        <w:top w:val="single" w:sz="4" w:space="1" w:color="auto"/>
      </w:pBdr>
      <w:tabs>
        <w:tab w:val="clear" w:pos="8640"/>
        <w:tab w:val="left" w:pos="10348"/>
        <w:tab w:val="right" w:pos="14400"/>
      </w:tabs>
      <w:rPr>
        <w:rFonts w:asciiTheme="minorHAnsi" w:hAnsiTheme="minorHAnsi" w:cs="Arial"/>
        <w:sz w:val="20"/>
        <w:szCs w:val="20"/>
      </w:rPr>
    </w:pPr>
    <w:r w:rsidRPr="005D4DC7">
      <w:rPr>
        <w:rFonts w:asciiTheme="minorHAnsi" w:hAnsiTheme="minorHAnsi" w:cs="Arial"/>
        <w:sz w:val="20"/>
        <w:szCs w:val="20"/>
      </w:rPr>
      <w:t xml:space="preserve">© The Australian Centre for </w:t>
    </w:r>
    <w:r>
      <w:rPr>
        <w:rFonts w:asciiTheme="minorHAnsi" w:hAnsiTheme="minorHAnsi" w:cs="Arial"/>
        <w:sz w:val="20"/>
        <w:szCs w:val="20"/>
      </w:rPr>
      <w:t>A</w:t>
    </w:r>
    <w:r w:rsidRPr="005D4DC7">
      <w:rPr>
        <w:rFonts w:asciiTheme="minorHAnsi" w:hAnsiTheme="minorHAnsi" w:cs="Arial"/>
        <w:sz w:val="20"/>
        <w:szCs w:val="20"/>
      </w:rPr>
      <w:t>gricultural Health and Safety</w:t>
    </w:r>
    <w:r w:rsidRPr="005D4DC7">
      <w:rPr>
        <w:rFonts w:asciiTheme="minorHAnsi" w:hAnsiTheme="minorHAnsi" w:cs="Arial"/>
        <w:sz w:val="20"/>
        <w:szCs w:val="20"/>
      </w:rPr>
      <w:tab/>
    </w:r>
    <w:r w:rsidR="0039012F" w:rsidRPr="005D4DC7">
      <w:rPr>
        <w:rFonts w:asciiTheme="minorHAnsi" w:hAnsiTheme="minorHAnsi" w:cs="Arial"/>
        <w:sz w:val="20"/>
        <w:szCs w:val="20"/>
      </w:rPr>
      <w:fldChar w:fldCharType="begin"/>
    </w:r>
    <w:r w:rsidRPr="005D4DC7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39012F" w:rsidRPr="005D4DC7">
      <w:rPr>
        <w:rFonts w:asciiTheme="minorHAnsi" w:hAnsiTheme="minorHAnsi" w:cs="Arial"/>
        <w:sz w:val="20"/>
        <w:szCs w:val="20"/>
      </w:rPr>
      <w:fldChar w:fldCharType="separate"/>
    </w:r>
    <w:r w:rsidR="00DA7AE3">
      <w:rPr>
        <w:rFonts w:asciiTheme="minorHAnsi" w:hAnsiTheme="minorHAnsi" w:cs="Arial"/>
        <w:noProof/>
        <w:sz w:val="20"/>
        <w:szCs w:val="20"/>
      </w:rPr>
      <w:t>1</w:t>
    </w:r>
    <w:r w:rsidR="0039012F" w:rsidRPr="005D4DC7">
      <w:rPr>
        <w:rFonts w:asciiTheme="minorHAnsi" w:hAnsiTheme="minorHAnsi" w:cs="Arial"/>
        <w:sz w:val="20"/>
        <w:szCs w:val="20"/>
      </w:rPr>
      <w:fldChar w:fldCharType="end"/>
    </w:r>
  </w:p>
  <w:p w:rsidR="00E1064E" w:rsidRPr="005D4DC7" w:rsidRDefault="00E1064E" w:rsidP="00E1064E">
    <w:pPr>
      <w:pStyle w:val="Footer"/>
      <w:tabs>
        <w:tab w:val="clear" w:pos="8640"/>
        <w:tab w:val="left" w:pos="10348"/>
        <w:tab w:val="right" w:pos="14400"/>
      </w:tabs>
      <w:rPr>
        <w:rFonts w:asciiTheme="minorHAnsi" w:hAnsiTheme="minorHAnsi" w:cs="Arial"/>
        <w:sz w:val="20"/>
        <w:szCs w:val="20"/>
      </w:rPr>
    </w:pPr>
    <w:r w:rsidRPr="005D4DC7">
      <w:rPr>
        <w:rFonts w:asciiTheme="minorHAnsi" w:hAnsiTheme="minorHAnsi" w:cs="Arial"/>
        <w:sz w:val="20"/>
        <w:szCs w:val="20"/>
      </w:rPr>
      <w:t>14/01/14</w:t>
    </w:r>
  </w:p>
  <w:p w:rsidR="005D4DC7" w:rsidRPr="00E1064E" w:rsidRDefault="005D4DC7" w:rsidP="00E106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4B6" w:rsidRDefault="009F64B6">
      <w:r>
        <w:separator/>
      </w:r>
    </w:p>
  </w:footnote>
  <w:footnote w:type="continuationSeparator" w:id="0">
    <w:p w:rsidR="009F64B6" w:rsidRDefault="009F6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420" w:type="dxa"/>
      <w:tblInd w:w="108" w:type="dxa"/>
      <w:tblLook w:val="0000"/>
    </w:tblPr>
    <w:tblGrid>
      <w:gridCol w:w="3420"/>
    </w:tblGrid>
    <w:tr w:rsidR="005D4DC7" w:rsidRPr="00B643AB" w:rsidTr="00A870B8">
      <w:tc>
        <w:tcPr>
          <w:tcW w:w="3420" w:type="dxa"/>
        </w:tcPr>
        <w:p w:rsidR="005D4DC7" w:rsidRPr="00B643AB" w:rsidRDefault="005D4DC7" w:rsidP="00BD08BE">
          <w:pPr>
            <w:pStyle w:val="Header"/>
            <w:jc w:val="right"/>
          </w:pPr>
        </w:p>
      </w:tc>
    </w:tr>
  </w:tbl>
  <w:p w:rsidR="005D4DC7" w:rsidRPr="007F20B5" w:rsidRDefault="005D4DC7" w:rsidP="007F20B5">
    <w:pPr>
      <w:pStyle w:val="Header"/>
      <w:tabs>
        <w:tab w:val="clear" w:pos="4320"/>
        <w:tab w:val="clear" w:pos="8640"/>
        <w:tab w:val="left" w:leader="dot" w:pos="10206"/>
        <w:tab w:val="left" w:pos="11340"/>
        <w:tab w:val="right" w:leader="dot" w:pos="15120"/>
      </w:tabs>
      <w:spacing w:before="120"/>
      <w:rPr>
        <w:noProof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C7" w:rsidRDefault="005D4DC7">
    <w:pPr>
      <w:pStyle w:val="Header"/>
      <w:rPr>
        <w:rFonts w:asciiTheme="majorHAnsi" w:hAnsiTheme="majorHAnsi"/>
        <w:b/>
        <w:sz w:val="28"/>
        <w:szCs w:val="28"/>
      </w:rPr>
    </w:pPr>
    <w:r w:rsidRPr="00727026">
      <w:rPr>
        <w:rFonts w:asciiTheme="majorHAnsi" w:hAnsiTheme="majorHAnsi"/>
        <w:b/>
        <w:sz w:val="28"/>
        <w:szCs w:val="28"/>
      </w:rPr>
      <w:t xml:space="preserve">Managing Farm Safety | </w:t>
    </w:r>
    <w:r>
      <w:rPr>
        <w:rFonts w:asciiTheme="majorHAnsi" w:hAnsiTheme="majorHAnsi"/>
        <w:b/>
        <w:sz w:val="28"/>
        <w:szCs w:val="28"/>
      </w:rPr>
      <w:t xml:space="preserve">Packing Shed </w:t>
    </w:r>
    <w:r w:rsidR="00844D44">
      <w:rPr>
        <w:rFonts w:asciiTheme="majorHAnsi" w:hAnsiTheme="majorHAnsi"/>
        <w:b/>
        <w:sz w:val="28"/>
        <w:szCs w:val="28"/>
      </w:rPr>
      <w:t xml:space="preserve">| Hazard </w:t>
    </w:r>
    <w:r w:rsidRPr="00727026">
      <w:rPr>
        <w:rFonts w:asciiTheme="majorHAnsi" w:hAnsiTheme="majorHAnsi"/>
        <w:b/>
        <w:sz w:val="28"/>
        <w:szCs w:val="28"/>
      </w:rPr>
      <w:t>Checklist</w:t>
    </w:r>
  </w:p>
  <w:p w:rsidR="005D4DC7" w:rsidRPr="00212394" w:rsidRDefault="005D4DC7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</w:t>
    </w:r>
    <w:r w:rsidRPr="00212394">
      <w:rPr>
        <w:rFonts w:asciiTheme="minorHAnsi" w:hAnsiTheme="minorHAnsi"/>
        <w:sz w:val="20"/>
        <w:szCs w:val="20"/>
      </w:rPr>
      <w:t xml:space="preserve">ROPERTY NAME &amp; ADDRESS:  </w:t>
    </w:r>
  </w:p>
  <w:p w:rsidR="005D4DC7" w:rsidRPr="00212394" w:rsidRDefault="005D4DC7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 w:rsidRPr="00212394">
      <w:rPr>
        <w:rFonts w:asciiTheme="minorHAnsi" w:hAnsiTheme="minorHAnsi"/>
        <w:sz w:val="20"/>
        <w:szCs w:val="20"/>
      </w:rPr>
      <w:t xml:space="preserve">PHONE:  </w:t>
    </w:r>
    <w:r w:rsidRPr="00212394">
      <w:rPr>
        <w:rFonts w:asciiTheme="minorHAnsi" w:hAnsiTheme="minorHAnsi"/>
        <w:sz w:val="20"/>
        <w:szCs w:val="20"/>
      </w:rPr>
      <w:tab/>
    </w:r>
    <w:r w:rsidRPr="00212394">
      <w:rPr>
        <w:rFonts w:asciiTheme="minorHAnsi" w:hAnsiTheme="minorHAnsi"/>
        <w:sz w:val="20"/>
        <w:szCs w:val="20"/>
      </w:rPr>
      <w:tab/>
      <w:t xml:space="preserve">FAX:  </w:t>
    </w:r>
  </w:p>
  <w:p w:rsidR="005D4DC7" w:rsidRPr="00212394" w:rsidRDefault="005D4DC7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512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COMPLETED BY</w:t>
    </w:r>
    <w:r w:rsidRPr="00212394">
      <w:rPr>
        <w:rFonts w:asciiTheme="minorHAnsi" w:hAnsiTheme="minorHAnsi"/>
        <w:sz w:val="20"/>
        <w:szCs w:val="20"/>
      </w:rPr>
      <w:t xml:space="preserve">:  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>DATE: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8CC"/>
    <w:multiLevelType w:val="hybridMultilevel"/>
    <w:tmpl w:val="0D8E54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443B8"/>
    <w:multiLevelType w:val="hybridMultilevel"/>
    <w:tmpl w:val="21680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7118C"/>
    <w:multiLevelType w:val="hybridMultilevel"/>
    <w:tmpl w:val="2F4E39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A0A69"/>
    <w:rsid w:val="00012198"/>
    <w:rsid w:val="00014DE7"/>
    <w:rsid w:val="00017685"/>
    <w:rsid w:val="000426C9"/>
    <w:rsid w:val="00053EAF"/>
    <w:rsid w:val="00054963"/>
    <w:rsid w:val="00073A7F"/>
    <w:rsid w:val="000B5CDE"/>
    <w:rsid w:val="000F5895"/>
    <w:rsid w:val="000F7A80"/>
    <w:rsid w:val="00102BE7"/>
    <w:rsid w:val="00105A2D"/>
    <w:rsid w:val="001179EE"/>
    <w:rsid w:val="00143115"/>
    <w:rsid w:val="001732CF"/>
    <w:rsid w:val="0017637E"/>
    <w:rsid w:val="00183B26"/>
    <w:rsid w:val="001928E4"/>
    <w:rsid w:val="001C0FAA"/>
    <w:rsid w:val="00212394"/>
    <w:rsid w:val="00213DF0"/>
    <w:rsid w:val="0022746C"/>
    <w:rsid w:val="0024440A"/>
    <w:rsid w:val="00270E78"/>
    <w:rsid w:val="002765E4"/>
    <w:rsid w:val="00295BD9"/>
    <w:rsid w:val="002B5B93"/>
    <w:rsid w:val="002B7DC7"/>
    <w:rsid w:val="002E3056"/>
    <w:rsid w:val="00305644"/>
    <w:rsid w:val="00312EC8"/>
    <w:rsid w:val="00327EEC"/>
    <w:rsid w:val="003430BB"/>
    <w:rsid w:val="003477D8"/>
    <w:rsid w:val="00352D52"/>
    <w:rsid w:val="00382F2E"/>
    <w:rsid w:val="00382F92"/>
    <w:rsid w:val="0038644B"/>
    <w:rsid w:val="0039012F"/>
    <w:rsid w:val="003A4D54"/>
    <w:rsid w:val="003B4AAE"/>
    <w:rsid w:val="003B64DF"/>
    <w:rsid w:val="003C1C0A"/>
    <w:rsid w:val="003D08E5"/>
    <w:rsid w:val="003F7AF3"/>
    <w:rsid w:val="00417837"/>
    <w:rsid w:val="0042530D"/>
    <w:rsid w:val="00453F68"/>
    <w:rsid w:val="00482298"/>
    <w:rsid w:val="004B5854"/>
    <w:rsid w:val="004C6C63"/>
    <w:rsid w:val="004D02D5"/>
    <w:rsid w:val="004F67FF"/>
    <w:rsid w:val="00500C98"/>
    <w:rsid w:val="00530969"/>
    <w:rsid w:val="005508E2"/>
    <w:rsid w:val="00555C64"/>
    <w:rsid w:val="00564892"/>
    <w:rsid w:val="005906F7"/>
    <w:rsid w:val="005A2E4B"/>
    <w:rsid w:val="005B576D"/>
    <w:rsid w:val="005C15BF"/>
    <w:rsid w:val="005D4DC7"/>
    <w:rsid w:val="00615905"/>
    <w:rsid w:val="0064131E"/>
    <w:rsid w:val="006748CF"/>
    <w:rsid w:val="0067648D"/>
    <w:rsid w:val="00677BE6"/>
    <w:rsid w:val="006840A2"/>
    <w:rsid w:val="00696F8F"/>
    <w:rsid w:val="006A21A3"/>
    <w:rsid w:val="006B1756"/>
    <w:rsid w:val="006B2CB0"/>
    <w:rsid w:val="006E035A"/>
    <w:rsid w:val="006E19CD"/>
    <w:rsid w:val="00714F6D"/>
    <w:rsid w:val="00727026"/>
    <w:rsid w:val="00732736"/>
    <w:rsid w:val="00735263"/>
    <w:rsid w:val="00737B99"/>
    <w:rsid w:val="00754764"/>
    <w:rsid w:val="00756C66"/>
    <w:rsid w:val="00793A2C"/>
    <w:rsid w:val="00794C35"/>
    <w:rsid w:val="0079662C"/>
    <w:rsid w:val="007A0A69"/>
    <w:rsid w:val="007C0422"/>
    <w:rsid w:val="007E564D"/>
    <w:rsid w:val="007F20B5"/>
    <w:rsid w:val="007F7B23"/>
    <w:rsid w:val="00841D00"/>
    <w:rsid w:val="00843167"/>
    <w:rsid w:val="00844D44"/>
    <w:rsid w:val="00850E25"/>
    <w:rsid w:val="00853884"/>
    <w:rsid w:val="0089793A"/>
    <w:rsid w:val="008B2C21"/>
    <w:rsid w:val="008F2682"/>
    <w:rsid w:val="0094797B"/>
    <w:rsid w:val="00971449"/>
    <w:rsid w:val="009846FB"/>
    <w:rsid w:val="0098568A"/>
    <w:rsid w:val="009A0196"/>
    <w:rsid w:val="009B0A4B"/>
    <w:rsid w:val="009B2602"/>
    <w:rsid w:val="009D0DB9"/>
    <w:rsid w:val="009F60BE"/>
    <w:rsid w:val="009F64B6"/>
    <w:rsid w:val="00A40B79"/>
    <w:rsid w:val="00A52AE4"/>
    <w:rsid w:val="00A83F73"/>
    <w:rsid w:val="00A870B8"/>
    <w:rsid w:val="00A93B30"/>
    <w:rsid w:val="00AE0A74"/>
    <w:rsid w:val="00AF60CE"/>
    <w:rsid w:val="00B41E3A"/>
    <w:rsid w:val="00B468B3"/>
    <w:rsid w:val="00B47E81"/>
    <w:rsid w:val="00B65D8A"/>
    <w:rsid w:val="00B844B7"/>
    <w:rsid w:val="00BC108A"/>
    <w:rsid w:val="00BD08BE"/>
    <w:rsid w:val="00BF2F16"/>
    <w:rsid w:val="00C04064"/>
    <w:rsid w:val="00C26855"/>
    <w:rsid w:val="00C42693"/>
    <w:rsid w:val="00C63BBD"/>
    <w:rsid w:val="00C9586C"/>
    <w:rsid w:val="00CC2229"/>
    <w:rsid w:val="00CC5080"/>
    <w:rsid w:val="00CD411F"/>
    <w:rsid w:val="00CE5011"/>
    <w:rsid w:val="00CF66F4"/>
    <w:rsid w:val="00D00BD8"/>
    <w:rsid w:val="00D1332D"/>
    <w:rsid w:val="00D20B16"/>
    <w:rsid w:val="00D2779E"/>
    <w:rsid w:val="00D36D1B"/>
    <w:rsid w:val="00D72557"/>
    <w:rsid w:val="00D7291F"/>
    <w:rsid w:val="00D9136D"/>
    <w:rsid w:val="00DA7AE3"/>
    <w:rsid w:val="00DB5C82"/>
    <w:rsid w:val="00DC628C"/>
    <w:rsid w:val="00DE120B"/>
    <w:rsid w:val="00E1064E"/>
    <w:rsid w:val="00E63760"/>
    <w:rsid w:val="00E6764B"/>
    <w:rsid w:val="00E85070"/>
    <w:rsid w:val="00E95C22"/>
    <w:rsid w:val="00EC0D44"/>
    <w:rsid w:val="00EE5205"/>
    <w:rsid w:val="00F12010"/>
    <w:rsid w:val="00F1519B"/>
    <w:rsid w:val="00F25532"/>
    <w:rsid w:val="00F747E0"/>
    <w:rsid w:val="00F910FB"/>
    <w:rsid w:val="00FA2BDA"/>
    <w:rsid w:val="00FC62C5"/>
    <w:rsid w:val="00FD42E4"/>
    <w:rsid w:val="00FD4986"/>
    <w:rsid w:val="00FE45A4"/>
    <w:rsid w:val="00FE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8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2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20B5"/>
  </w:style>
  <w:style w:type="paragraph" w:styleId="BalloonText">
    <w:name w:val="Balloon Text"/>
    <w:basedOn w:val="Normal"/>
    <w:link w:val="BalloonTextChar"/>
    <w:rsid w:val="003A4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D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E45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Tractors &amp; Machinery</vt:lpstr>
    </vt:vector>
  </TitlesOfParts>
  <Company>University of Sydney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Tractors &amp; Machinery</dc:title>
  <dc:subject/>
  <dc:creator>jtemperley</dc:creator>
  <cp:keywords/>
  <dc:description/>
  <cp:lastModifiedBy>ALABS</cp:lastModifiedBy>
  <cp:revision>2</cp:revision>
  <dcterms:created xsi:type="dcterms:W3CDTF">2016-06-09T04:41:00Z</dcterms:created>
  <dcterms:modified xsi:type="dcterms:W3CDTF">2016-06-09T04:41:00Z</dcterms:modified>
</cp:coreProperties>
</file>